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8F" w:rsidRDefault="00DA028F" w:rsidP="00DA028F">
      <w:pPr>
        <w:jc w:val="center"/>
        <w:rPr>
          <w:sz w:val="24"/>
        </w:rPr>
      </w:pPr>
      <w:r>
        <w:rPr>
          <w:sz w:val="24"/>
        </w:rPr>
        <w:t>Темы курсовых работ по маркетингу</w:t>
      </w:r>
    </w:p>
    <w:p w:rsidR="00DA028F" w:rsidRPr="00D922B7" w:rsidRDefault="00D922B7" w:rsidP="00DA028F">
      <w:pPr>
        <w:jc w:val="center"/>
        <w:rPr>
          <w:i/>
          <w:sz w:val="24"/>
        </w:rPr>
      </w:pPr>
      <w:r>
        <w:rPr>
          <w:i/>
          <w:sz w:val="24"/>
        </w:rPr>
        <w:t>Выделенные красным темы заняты!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</w:rPr>
      </w:pPr>
      <w:r w:rsidRPr="00D922B7">
        <w:rPr>
          <w:color w:val="FF0000"/>
          <w:sz w:val="24"/>
        </w:rPr>
        <w:t>Анализ внешней маркетинговой среды предприятия.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Дифференцирование рыночного предложения.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D922B7">
        <w:rPr>
          <w:color w:val="FF0000"/>
          <w:sz w:val="24"/>
          <w:szCs w:val="24"/>
        </w:rPr>
        <w:t>Жизненный цикл товара.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Изучение конкурентных преимуще</w:t>
      </w:r>
      <w:proofErr w:type="gramStart"/>
      <w:r>
        <w:rPr>
          <w:sz w:val="24"/>
        </w:rPr>
        <w:t>ств пр</w:t>
      </w:r>
      <w:proofErr w:type="gramEnd"/>
      <w:r>
        <w:rPr>
          <w:sz w:val="24"/>
        </w:rPr>
        <w:t>одукции предприятия.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Коммуникации в маркетинге и их роль в продвижении товаров.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Конкурентоспособность фирмы, ее оценка и анализ.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системы маркетинга</w:t>
      </w:r>
      <w:r w:rsidRPr="0055430E">
        <w:rPr>
          <w:sz w:val="24"/>
          <w:szCs w:val="24"/>
        </w:rPr>
        <w:t>.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</w:rPr>
      </w:pPr>
      <w:r w:rsidRPr="00D922B7">
        <w:rPr>
          <w:color w:val="FF0000"/>
          <w:sz w:val="24"/>
        </w:rPr>
        <w:t>Маркетинг в сфере услуг.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</w:rPr>
      </w:pPr>
      <w:r w:rsidRPr="00D922B7">
        <w:rPr>
          <w:color w:val="FF0000"/>
          <w:sz w:val="24"/>
        </w:rPr>
        <w:t>Маркетинг как функция управления.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Маркетинговая среда предприятия.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Маркетинговая стратегия и планирование.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Маркетинговые исследования и прогнозирование.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Маркетинговые решения по товару и товарному ассортименту.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</w:rPr>
      </w:pPr>
      <w:r w:rsidRPr="00D922B7">
        <w:rPr>
          <w:color w:val="FF0000"/>
          <w:sz w:val="24"/>
        </w:rPr>
        <w:t>Методы расчета цен на товары.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</w:rPr>
      </w:pPr>
      <w:r w:rsidRPr="00D922B7">
        <w:rPr>
          <w:color w:val="FF0000"/>
          <w:sz w:val="24"/>
        </w:rPr>
        <w:t>Мотивация труда специалистов маркетинговых служб.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Определение рекламной стратегии предприятия.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Организация гибкой системы ценообразования с целью привлечения потребителей продукции предприятия.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Организация маркетинга на предприятии.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Организация рекламы на предприятии и пути ее совершенствования.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Планирование рекламного бюджета.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Позиционирование товаров.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Потребность, потребитель и его покупательское поведение.</w:t>
      </w:r>
    </w:p>
    <w:p w:rsidR="00A40010" w:rsidRPr="00D922B7" w:rsidRDefault="00A40010" w:rsidP="00A40010">
      <w:pPr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D922B7">
        <w:rPr>
          <w:color w:val="FF0000"/>
          <w:sz w:val="24"/>
          <w:szCs w:val="24"/>
        </w:rPr>
        <w:t xml:space="preserve">Разработка </w:t>
      </w:r>
      <w:r w:rsidRPr="00D922B7">
        <w:rPr>
          <w:color w:val="FF0000"/>
          <w:sz w:val="24"/>
          <w:szCs w:val="24"/>
          <w:lang w:val="en-US"/>
        </w:rPr>
        <w:t>PR</w:t>
      </w:r>
      <w:r w:rsidRPr="00D922B7">
        <w:rPr>
          <w:color w:val="FF0000"/>
          <w:sz w:val="24"/>
          <w:szCs w:val="24"/>
        </w:rPr>
        <w:t xml:space="preserve"> - мероприятий.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Разработка нового товара.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Разработка предложений по продвижению продукции с помощью рекламы.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Сбытовая политика на предприятии и организация товародвижения.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Сегментирование рынка</w:t>
      </w:r>
      <w:r w:rsidRPr="0055430E">
        <w:rPr>
          <w:sz w:val="24"/>
          <w:szCs w:val="24"/>
        </w:rPr>
        <w:t>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 w:rsidRPr="0055430E">
        <w:rPr>
          <w:sz w:val="24"/>
          <w:szCs w:val="24"/>
        </w:rPr>
        <w:t>Система маркетинговых коммуникаций.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Система ценообразования в маркетинге.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Совершенствование системы ценообразования на предприятии.</w:t>
      </w:r>
    </w:p>
    <w:p w:rsidR="00A40010" w:rsidRPr="0055430E" w:rsidRDefault="00A40010" w:rsidP="00A4001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Социально-экономическое значение маркетинга</w:t>
      </w:r>
      <w:r w:rsidRPr="0055430E">
        <w:rPr>
          <w:sz w:val="24"/>
          <w:szCs w:val="24"/>
        </w:rPr>
        <w:t>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Способы стимулирования покупателей.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Стратегическое и оперативное планирование маркетинга на предприятии.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Товар и товарная политика предприятия.</w:t>
      </w:r>
    </w:p>
    <w:p w:rsidR="00A40010" w:rsidRDefault="00A40010" w:rsidP="00A4001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Ценовая политика предприятия.</w:t>
      </w:r>
    </w:p>
    <w:p w:rsidR="003C7B6F" w:rsidRDefault="003C7B6F"/>
    <w:sectPr w:rsidR="003C7B6F" w:rsidSect="003C7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55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010"/>
    <w:rsid w:val="002078D1"/>
    <w:rsid w:val="003C7B6F"/>
    <w:rsid w:val="00A40010"/>
    <w:rsid w:val="00D922B7"/>
    <w:rsid w:val="00DA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2013-12-03T19:21:00Z</dcterms:created>
  <dcterms:modified xsi:type="dcterms:W3CDTF">2014-10-28T08:35:00Z</dcterms:modified>
</cp:coreProperties>
</file>